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FDDA" w14:textId="77777777" w:rsidR="00D94C97" w:rsidRDefault="00D94C97" w:rsidP="006D1B86">
      <w:pPr>
        <w:pStyle w:val="Textoindependiente"/>
        <w:jc w:val="center"/>
        <w:rPr>
          <w:rFonts w:ascii="Book Antiqua" w:hAnsi="Book Antiqua"/>
          <w:b/>
        </w:rPr>
      </w:pPr>
      <w:r>
        <w:rPr>
          <w:rFonts w:ascii="Book Antiqua" w:hAnsi="Book Antiqua"/>
          <w:b/>
        </w:rPr>
        <w:t>MODELO DE PROPOSICIÓN ECONÓMICA</w:t>
      </w:r>
    </w:p>
    <w:p w14:paraId="1C8983EA" w14:textId="77777777" w:rsidR="00D94C97" w:rsidRDefault="00D94C97"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2967B40" w14:textId="77777777" w:rsidR="00D94C97" w:rsidRPr="00A931AF" w:rsidRDefault="00D94C97" w:rsidP="006D1B86">
      <w:pPr>
        <w:pStyle w:val="Textoindependiente"/>
        <w:rPr>
          <w:rFonts w:ascii="Book Antiqua" w:hAnsi="Book Antiqua"/>
          <w:sz w:val="16"/>
          <w:szCs w:val="16"/>
          <w:lang w:val="en-GB"/>
        </w:rPr>
      </w:pPr>
    </w:p>
    <w:p w14:paraId="42033EE2" w14:textId="77777777" w:rsidR="00D94C97" w:rsidRDefault="00D94C97" w:rsidP="006D1B86">
      <w:pPr>
        <w:pStyle w:val="Textoindependiente"/>
        <w:rPr>
          <w:rFonts w:ascii="Book Antiqua" w:hAnsi="Book Antiqua"/>
          <w:szCs w:val="20"/>
          <w:lang w:val="es-ES_tradnl"/>
        </w:rPr>
      </w:pPr>
      <w:r>
        <w:rPr>
          <w:rFonts w:ascii="Book Antiqua" w:hAnsi="Book Antiqua"/>
          <w:lang w:val="es-ES_tradnl"/>
        </w:rPr>
        <w:t>Declaro:</w:t>
      </w:r>
    </w:p>
    <w:p w14:paraId="11904EE1"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82EBAFE" w14:textId="77777777" w:rsidR="00D94C97" w:rsidRPr="00F90274" w:rsidRDefault="00D94C97" w:rsidP="00F90274">
      <w:pPr>
        <w:pStyle w:val="Textoindependiente"/>
        <w:rPr>
          <w:rFonts w:ascii="Book Antiqua" w:hAnsi="Book Antiqua"/>
          <w:lang w:val="es-ES_tradnl"/>
        </w:rPr>
      </w:pPr>
    </w:p>
    <w:p w14:paraId="63C89762"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21648722" w14:textId="77777777" w:rsidR="00D94C97" w:rsidRPr="00F90274" w:rsidRDefault="00D94C97" w:rsidP="00F90274">
      <w:pPr>
        <w:pStyle w:val="Textoindependiente"/>
        <w:rPr>
          <w:rFonts w:ascii="Book Antiqua" w:hAnsi="Book Antiqua"/>
          <w:lang w:val="es-ES_tradnl"/>
        </w:rPr>
      </w:pPr>
    </w:p>
    <w:p w14:paraId="28A0F8D9"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27759F9" w14:textId="77777777" w:rsidR="00D94C97" w:rsidRDefault="00D94C97" w:rsidP="006D1B86">
      <w:pPr>
        <w:pStyle w:val="Textoindependiente"/>
        <w:rPr>
          <w:rFonts w:ascii="Book Antiqua" w:hAnsi="Book Antiqua"/>
          <w:lang w:val="es-ES_tradnl"/>
        </w:rPr>
      </w:pPr>
    </w:p>
    <w:p w14:paraId="77C387AF" w14:textId="77777777" w:rsidR="00D94C97" w:rsidRDefault="00D94C97"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233949CC" w14:textId="77777777" w:rsidR="00D94C97" w:rsidRPr="00A931AF" w:rsidRDefault="00D94C97"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67D0EF73" w14:textId="77777777" w:rsidR="00D94C97" w:rsidRPr="00460F47" w:rsidRDefault="00D94C97"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6227D6">
        <w:rPr>
          <w:rFonts w:ascii="Book Antiqua" w:hAnsi="Book Antiqua"/>
          <w:noProof/>
        </w:rPr>
        <w:t>Servicio de asistencia técnica para la organización de la 25ª Conferencia de Presidentes de Asambleas Legislativas Regionales Europeas (CALRE).</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557EEE89" w14:textId="77777777" w:rsidR="00D94C97" w:rsidRPr="00A340A5" w:rsidRDefault="00D94C97"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191DCDC" w14:textId="77777777" w:rsidR="00D94C97" w:rsidRPr="00A340A5" w:rsidRDefault="00D94C97" w:rsidP="006D1B86">
      <w:pPr>
        <w:pStyle w:val="Ttulo3"/>
        <w:ind w:left="0"/>
      </w:pPr>
      <w:r w:rsidRPr="00A340A5">
        <w:t>IVA:</w:t>
      </w:r>
      <w:r w:rsidRPr="00A340A5">
        <w:rPr>
          <w:b w:val="0"/>
          <w:bCs w:val="0"/>
        </w:rPr>
        <w:t xml:space="preserve"> .........................</w:t>
      </w:r>
      <w:r w:rsidRPr="00A340A5">
        <w:t xml:space="preserve"> €</w:t>
      </w:r>
    </w:p>
    <w:p w14:paraId="53D2844A" w14:textId="39656138" w:rsidR="00D94C97" w:rsidRDefault="00D94C97" w:rsidP="006D1B86">
      <w:pPr>
        <w:pStyle w:val="Sangradetextonormal"/>
        <w:spacing w:line="240" w:lineRule="auto"/>
        <w:ind w:firstLine="0"/>
        <w:rPr>
          <w:rFonts w:ascii="Book Antiqua" w:hAnsi="Book Antiqua"/>
          <w:b/>
          <w:sz w:val="22"/>
        </w:rPr>
      </w:pPr>
      <w:r w:rsidRPr="00A340A5">
        <w:rPr>
          <w:rFonts w:ascii="Book Antiqua" w:hAnsi="Book Antiqua"/>
          <w:b/>
          <w:sz w:val="22"/>
          <w:lang w:val="es-ES_tradnl"/>
        </w:rPr>
        <w:t xml:space="preserve">Precio Total: </w:t>
      </w:r>
      <w:r w:rsidRPr="00A340A5">
        <w:rPr>
          <w:rFonts w:ascii="Book Antiqua" w:hAnsi="Book Antiqua"/>
          <w:b/>
          <w:sz w:val="22"/>
        </w:rPr>
        <w:t>......................... €</w:t>
      </w:r>
    </w:p>
    <w:p w14:paraId="014F6888" w14:textId="72421193" w:rsidR="00630FAC" w:rsidRDefault="00630FAC" w:rsidP="006D1B86">
      <w:pPr>
        <w:pStyle w:val="Sangradetextonormal"/>
        <w:spacing w:line="240" w:lineRule="auto"/>
        <w:ind w:firstLine="0"/>
        <w:rPr>
          <w:rFonts w:ascii="Book Antiqua" w:hAnsi="Book Antiqua"/>
          <w:b/>
          <w:sz w:val="22"/>
        </w:rPr>
      </w:pPr>
    </w:p>
    <w:p w14:paraId="6BA926AA" w14:textId="14A1B2EC" w:rsidR="00630FAC" w:rsidRPr="00630FAC" w:rsidRDefault="00630FAC" w:rsidP="00630FAC">
      <w:pPr>
        <w:pStyle w:val="Textoindependiente"/>
        <w:rPr>
          <w:rFonts w:ascii="Book Antiqua" w:hAnsi="Book Antiqua"/>
          <w:lang w:val="es-ES_tradnl"/>
        </w:rPr>
      </w:pPr>
      <w:r w:rsidRPr="00630FAC">
        <w:rPr>
          <w:rFonts w:ascii="Book Antiqua" w:hAnsi="Book Antiqua"/>
          <w:lang w:val="es-ES_tradnl"/>
        </w:rPr>
        <w:t xml:space="preserve">La oferta </w:t>
      </w:r>
      <w:r>
        <w:rPr>
          <w:rFonts w:ascii="Book Antiqua" w:hAnsi="Book Antiqua"/>
          <w:lang w:val="es-ES_tradnl"/>
        </w:rPr>
        <w:t xml:space="preserve">global </w:t>
      </w:r>
      <w:r w:rsidRPr="00630FAC">
        <w:rPr>
          <w:rFonts w:ascii="Book Antiqua" w:hAnsi="Book Antiqua"/>
          <w:lang w:val="es-ES_tradnl"/>
        </w:rPr>
        <w:t>incluye todos los costes, impuestos y gastos necesarios para la ejecución del objeto del contrato y</w:t>
      </w:r>
      <w:r>
        <w:rPr>
          <w:rFonts w:ascii="Book Antiqua" w:hAnsi="Book Antiqua"/>
          <w:lang w:val="es-ES_tradnl"/>
        </w:rPr>
        <w:t xml:space="preserve">, </w:t>
      </w:r>
      <w:r w:rsidRPr="00630FAC">
        <w:rPr>
          <w:rFonts w:ascii="Book Antiqua" w:hAnsi="Book Antiqua"/>
          <w:lang w:val="es-ES_tradnl"/>
        </w:rPr>
        <w:t>para su elaboración se han tenido en cuenta las obligaciones derivadas de las disposiciones vigentes en materia de protección del empleo, condiciones de trabajo y prevención de riesgos laborales, y protección del medio ambiente.</w:t>
      </w:r>
    </w:p>
    <w:p w14:paraId="710439DA" w14:textId="77777777" w:rsidR="00630FAC" w:rsidRDefault="00630FAC" w:rsidP="006D1B86">
      <w:pPr>
        <w:pStyle w:val="Sangradetextonormal"/>
        <w:spacing w:line="240" w:lineRule="auto"/>
        <w:ind w:firstLine="0"/>
        <w:rPr>
          <w:rFonts w:ascii="Book Antiqua" w:hAnsi="Book Antiqua"/>
          <w:b/>
          <w:sz w:val="22"/>
        </w:rPr>
      </w:pPr>
    </w:p>
    <w:p w14:paraId="1BC1F901" w14:textId="0CDF5B83" w:rsidR="00630FAC" w:rsidRDefault="00630FAC" w:rsidP="006D1B86">
      <w:pPr>
        <w:pStyle w:val="Sangradetextonormal"/>
        <w:spacing w:line="240" w:lineRule="auto"/>
        <w:ind w:firstLine="0"/>
        <w:rPr>
          <w:rFonts w:ascii="Book Antiqua" w:hAnsi="Book Antiqua"/>
          <w:bCs/>
          <w:sz w:val="22"/>
        </w:rPr>
      </w:pPr>
      <w:r>
        <w:rPr>
          <w:rFonts w:ascii="Book Antiqua" w:hAnsi="Book Antiqua"/>
          <w:b/>
          <w:sz w:val="22"/>
        </w:rPr>
        <w:t xml:space="preserve">6. </w:t>
      </w:r>
      <w:r w:rsidRPr="00630FAC">
        <w:rPr>
          <w:rFonts w:ascii="Book Antiqua" w:hAnsi="Book Antiqua"/>
          <w:bCs/>
          <w:sz w:val="22"/>
        </w:rPr>
        <w:t>Los servicios a desarrollar en el marco del contrato serán los siguientes</w:t>
      </w:r>
      <w:r>
        <w:rPr>
          <w:rFonts w:ascii="Book Antiqua" w:hAnsi="Book Antiqua"/>
          <w:bCs/>
          <w:sz w:val="22"/>
        </w:rPr>
        <w:t>, con el coste indicado para cada uno de ellos, incluido el IVA:</w:t>
      </w:r>
    </w:p>
    <w:p w14:paraId="7EEF1DE9" w14:textId="34875FF8" w:rsidR="00630FAC" w:rsidRDefault="00630FAC" w:rsidP="00630FAC">
      <w:pPr>
        <w:pStyle w:val="Textoindependiente"/>
        <w:rPr>
          <w:rFonts w:ascii="Book Antiqua" w:hAnsi="Book Antiqua"/>
          <w:bCs/>
        </w:rPr>
      </w:pPr>
      <w:r>
        <w:rPr>
          <w:rFonts w:ascii="Book Antiqua" w:hAnsi="Book Antiqua"/>
          <w:bCs/>
        </w:rPr>
        <w:t xml:space="preserve">1) </w:t>
      </w:r>
      <w:r w:rsidRPr="00BB4A2F">
        <w:rPr>
          <w:rFonts w:ascii="Book Antiqua" w:hAnsi="Book Antiqua"/>
          <w:bCs/>
        </w:rPr>
        <w:t>Organización del evento en coordinación con los responsables de la Junta General del Principado de Asturias</w:t>
      </w:r>
      <w:r>
        <w:rPr>
          <w:rFonts w:ascii="Book Antiqua" w:hAnsi="Book Antiqua"/>
          <w:bCs/>
        </w:rPr>
        <w:t>:………………. (precio IVA incluido)</w:t>
      </w:r>
    </w:p>
    <w:p w14:paraId="608FCF2F" w14:textId="1FDEA3A5" w:rsidR="00630FAC" w:rsidRPr="00BB4A2F" w:rsidRDefault="00630FAC" w:rsidP="00630FAC">
      <w:pPr>
        <w:pStyle w:val="Textoindependiente"/>
        <w:rPr>
          <w:rFonts w:ascii="Book Antiqua" w:hAnsi="Book Antiqua"/>
          <w:bCs/>
        </w:rPr>
      </w:pPr>
      <w:r>
        <w:rPr>
          <w:rFonts w:ascii="Book Antiqua" w:hAnsi="Book Antiqua"/>
          <w:bCs/>
        </w:rPr>
        <w:t xml:space="preserve">2) </w:t>
      </w:r>
      <w:r w:rsidRPr="00BB4A2F">
        <w:rPr>
          <w:rFonts w:ascii="Book Antiqua" w:hAnsi="Book Antiqua"/>
          <w:bCs/>
        </w:rPr>
        <w:t>Servicio de transfer Aeropuerto – Oviedo – Aeropuerto, en una cantidad estimada de 50 trayectos</w:t>
      </w:r>
      <w:r>
        <w:rPr>
          <w:rFonts w:ascii="Book Antiqua" w:hAnsi="Book Antiqua"/>
          <w:bCs/>
        </w:rPr>
        <w:t xml:space="preserve">: </w:t>
      </w:r>
      <w:r w:rsidRPr="00630FAC">
        <w:rPr>
          <w:rFonts w:ascii="Book Antiqua" w:hAnsi="Book Antiqua"/>
          <w:bCs/>
        </w:rPr>
        <w:t>………………. (precio IVA incluido)</w:t>
      </w:r>
    </w:p>
    <w:p w14:paraId="080C28ED" w14:textId="183BA3CB" w:rsidR="00630FAC" w:rsidRPr="00FC1F21" w:rsidRDefault="00630FAC" w:rsidP="00630FAC">
      <w:pPr>
        <w:pStyle w:val="Textoindependiente"/>
        <w:rPr>
          <w:rFonts w:ascii="Book Antiqua" w:hAnsi="Book Antiqua"/>
          <w:bCs/>
        </w:rPr>
      </w:pPr>
      <w:r>
        <w:rPr>
          <w:rFonts w:ascii="Book Antiqua" w:hAnsi="Book Antiqua"/>
          <w:bCs/>
        </w:rPr>
        <w:t xml:space="preserve">3) </w:t>
      </w:r>
      <w:r w:rsidRPr="00FC1F21">
        <w:rPr>
          <w:rFonts w:ascii="Book Antiqua" w:hAnsi="Book Antiqua"/>
          <w:bCs/>
        </w:rPr>
        <w:t>Traductores simultáneos de francés, alemán e italiano: ½ jornada día 6 de octubre y ½ jornada día 7 de octubre</w:t>
      </w:r>
      <w:r>
        <w:rPr>
          <w:rFonts w:ascii="Book Antiqua" w:hAnsi="Book Antiqua"/>
          <w:bCs/>
        </w:rPr>
        <w:t>:</w:t>
      </w:r>
      <w:r w:rsidRPr="00630FAC">
        <w:t xml:space="preserve"> </w:t>
      </w:r>
      <w:r w:rsidRPr="00630FAC">
        <w:rPr>
          <w:rFonts w:ascii="Book Antiqua" w:hAnsi="Book Antiqua"/>
          <w:bCs/>
        </w:rPr>
        <w:t>………………. (precio IVA incluido)</w:t>
      </w:r>
    </w:p>
    <w:p w14:paraId="558AC052" w14:textId="6A89F9B5" w:rsidR="00630FAC" w:rsidRPr="00FC1F21" w:rsidRDefault="00630FAC" w:rsidP="00630FAC">
      <w:pPr>
        <w:pStyle w:val="Textoindependiente"/>
        <w:rPr>
          <w:rFonts w:ascii="Book Antiqua" w:hAnsi="Book Antiqua"/>
          <w:bCs/>
        </w:rPr>
      </w:pPr>
      <w:r>
        <w:rPr>
          <w:rFonts w:ascii="Book Antiqua" w:hAnsi="Book Antiqua"/>
          <w:bCs/>
        </w:rPr>
        <w:t xml:space="preserve">4) </w:t>
      </w:r>
      <w:r w:rsidRPr="00FC1F21">
        <w:rPr>
          <w:rFonts w:ascii="Book Antiqua" w:hAnsi="Book Antiqua"/>
          <w:bCs/>
        </w:rPr>
        <w:t>Traductor consecutivo de inglés 2 jornadas completas (6 y 7 de octubre)</w:t>
      </w:r>
      <w:r>
        <w:rPr>
          <w:rFonts w:ascii="Book Antiqua" w:hAnsi="Book Antiqua"/>
          <w:bCs/>
        </w:rPr>
        <w:t>:</w:t>
      </w:r>
      <w:r w:rsidRPr="00630FAC">
        <w:t xml:space="preserve"> </w:t>
      </w:r>
      <w:r w:rsidRPr="00630FAC">
        <w:rPr>
          <w:rFonts w:ascii="Book Antiqua" w:hAnsi="Book Antiqua"/>
          <w:bCs/>
        </w:rPr>
        <w:t>……</w:t>
      </w:r>
      <w:r>
        <w:rPr>
          <w:rFonts w:ascii="Book Antiqua" w:hAnsi="Book Antiqua"/>
          <w:bCs/>
        </w:rPr>
        <w:t>………</w:t>
      </w:r>
      <w:r w:rsidRPr="00630FAC">
        <w:rPr>
          <w:rFonts w:ascii="Book Antiqua" w:hAnsi="Book Antiqua"/>
          <w:bCs/>
        </w:rPr>
        <w:t>(precio IVA incluido)</w:t>
      </w:r>
    </w:p>
    <w:p w14:paraId="4700FAC8" w14:textId="6A536292" w:rsidR="00630FAC" w:rsidRPr="00FC1F21" w:rsidRDefault="00630FAC" w:rsidP="00630FAC">
      <w:pPr>
        <w:pStyle w:val="Textoindependiente"/>
        <w:rPr>
          <w:rFonts w:ascii="Book Antiqua" w:hAnsi="Book Antiqua"/>
          <w:bCs/>
        </w:rPr>
      </w:pPr>
      <w:r>
        <w:rPr>
          <w:rFonts w:ascii="Book Antiqua" w:hAnsi="Book Antiqua"/>
          <w:bCs/>
        </w:rPr>
        <w:t xml:space="preserve">5) </w:t>
      </w:r>
      <w:r w:rsidRPr="00FC1F21">
        <w:rPr>
          <w:rFonts w:ascii="Book Antiqua" w:hAnsi="Book Antiqua"/>
          <w:bCs/>
        </w:rPr>
        <w:t>2 azafatas bilingües a disposición desde el 5 al 8 de octubre</w:t>
      </w:r>
      <w:r>
        <w:rPr>
          <w:rFonts w:ascii="Book Antiqua" w:hAnsi="Book Antiqua"/>
          <w:bCs/>
        </w:rPr>
        <w:t>:</w:t>
      </w:r>
      <w:r w:rsidRPr="00630FAC">
        <w:t xml:space="preserve"> </w:t>
      </w:r>
      <w:r w:rsidRPr="00630FAC">
        <w:rPr>
          <w:rFonts w:ascii="Book Antiqua" w:hAnsi="Book Antiqua"/>
          <w:bCs/>
        </w:rPr>
        <w:t>………………. (precio IVA incluido)</w:t>
      </w:r>
    </w:p>
    <w:p w14:paraId="0BA1A134" w14:textId="7039BA5F" w:rsidR="00630FAC" w:rsidRPr="00FC1F21" w:rsidRDefault="00630FAC" w:rsidP="00630FAC">
      <w:pPr>
        <w:pStyle w:val="Textoindependiente"/>
        <w:rPr>
          <w:rFonts w:ascii="Book Antiqua" w:hAnsi="Book Antiqua"/>
          <w:bCs/>
        </w:rPr>
      </w:pPr>
      <w:r>
        <w:rPr>
          <w:rFonts w:ascii="Book Antiqua" w:hAnsi="Book Antiqua"/>
          <w:bCs/>
        </w:rPr>
        <w:t xml:space="preserve">6) </w:t>
      </w:r>
      <w:r w:rsidRPr="00046EE4">
        <w:rPr>
          <w:rFonts w:ascii="Book Antiqua" w:hAnsi="Book Antiqua"/>
          <w:bCs/>
        </w:rPr>
        <w:t>Guía para realizar una visita turística por la ciudad en inglés, ½ jornada</w:t>
      </w:r>
      <w:r>
        <w:rPr>
          <w:rFonts w:ascii="Book Antiqua" w:hAnsi="Book Antiqua"/>
          <w:bCs/>
        </w:rPr>
        <w:t>:</w:t>
      </w:r>
      <w:r w:rsidRPr="00630FAC">
        <w:t xml:space="preserve"> </w:t>
      </w:r>
      <w:r w:rsidRPr="00630FAC">
        <w:rPr>
          <w:rFonts w:ascii="Book Antiqua" w:hAnsi="Book Antiqua"/>
          <w:bCs/>
        </w:rPr>
        <w:t>………………. (precio IVA incluido)</w:t>
      </w:r>
    </w:p>
    <w:p w14:paraId="52B1F380" w14:textId="20E2FD5C" w:rsidR="00630FAC" w:rsidRDefault="00630FAC" w:rsidP="00630FAC">
      <w:pPr>
        <w:pStyle w:val="Textoindependiente"/>
        <w:rPr>
          <w:rFonts w:ascii="Book Antiqua" w:hAnsi="Book Antiqua"/>
          <w:bCs/>
        </w:rPr>
      </w:pPr>
      <w:r>
        <w:rPr>
          <w:rFonts w:ascii="Book Antiqua" w:hAnsi="Book Antiqua"/>
          <w:bCs/>
        </w:rPr>
        <w:t xml:space="preserve">7) </w:t>
      </w:r>
      <w:r w:rsidRPr="00FC1F21">
        <w:rPr>
          <w:rFonts w:ascii="Book Antiqua" w:hAnsi="Book Antiqua"/>
          <w:bCs/>
        </w:rPr>
        <w:t>Cartelería: 100 carpetas con solapa a color y 2 Roll Up</w:t>
      </w:r>
      <w:r>
        <w:rPr>
          <w:rFonts w:ascii="Book Antiqua" w:hAnsi="Book Antiqua"/>
          <w:bCs/>
        </w:rPr>
        <w:t>:</w:t>
      </w:r>
      <w:r w:rsidRPr="00630FAC">
        <w:t xml:space="preserve"> </w:t>
      </w:r>
      <w:r w:rsidRPr="00630FAC">
        <w:rPr>
          <w:rFonts w:ascii="Book Antiqua" w:hAnsi="Book Antiqua"/>
          <w:bCs/>
        </w:rPr>
        <w:t>………………. (precio IVA incluido)</w:t>
      </w:r>
    </w:p>
    <w:p w14:paraId="3F1E6779" w14:textId="59869160" w:rsidR="00630FAC" w:rsidRPr="00FC1F21" w:rsidRDefault="00630FAC" w:rsidP="00630FAC">
      <w:pPr>
        <w:pStyle w:val="Textoindependiente"/>
        <w:rPr>
          <w:rFonts w:ascii="Book Antiqua" w:hAnsi="Book Antiqua"/>
          <w:bCs/>
        </w:rPr>
      </w:pPr>
      <w:r>
        <w:rPr>
          <w:rFonts w:ascii="Book Antiqua" w:hAnsi="Book Antiqua"/>
          <w:bCs/>
        </w:rPr>
        <w:t>8) Otros:</w:t>
      </w:r>
      <w:r w:rsidRPr="00630FAC">
        <w:t xml:space="preserve"> </w:t>
      </w:r>
      <w:r w:rsidRPr="00630FAC">
        <w:rPr>
          <w:rFonts w:ascii="Book Antiqua" w:hAnsi="Book Antiqua"/>
          <w:bCs/>
        </w:rPr>
        <w:t>………………. (precio IVA incluido)</w:t>
      </w:r>
    </w:p>
    <w:p w14:paraId="6FC67A3E" w14:textId="2C4C8B92" w:rsidR="00630FAC" w:rsidRDefault="00630FAC" w:rsidP="006D1B86">
      <w:pPr>
        <w:pStyle w:val="Sangradetextonormal"/>
        <w:spacing w:line="240" w:lineRule="auto"/>
        <w:ind w:firstLine="0"/>
        <w:rPr>
          <w:rFonts w:ascii="Book Antiqua" w:hAnsi="Book Antiqua"/>
          <w:bCs/>
          <w:sz w:val="22"/>
        </w:rPr>
      </w:pPr>
    </w:p>
    <w:p w14:paraId="0F931B03" w14:textId="4C5BA2C9" w:rsidR="00630FAC" w:rsidRPr="00630FAC" w:rsidRDefault="00630FAC" w:rsidP="006D1B86">
      <w:pPr>
        <w:pStyle w:val="Sangradetextonormal"/>
        <w:spacing w:line="240" w:lineRule="auto"/>
        <w:ind w:firstLine="0"/>
        <w:rPr>
          <w:rFonts w:ascii="Book Antiqua" w:hAnsi="Book Antiqua"/>
          <w:bCs/>
          <w:sz w:val="22"/>
        </w:rPr>
      </w:pPr>
      <w:r>
        <w:rPr>
          <w:rFonts w:ascii="Book Antiqua" w:hAnsi="Book Antiqua"/>
          <w:b/>
          <w:sz w:val="22"/>
        </w:rPr>
        <w:t xml:space="preserve">7. </w:t>
      </w:r>
      <w:r w:rsidRPr="00630FAC">
        <w:rPr>
          <w:rFonts w:ascii="Book Antiqua" w:hAnsi="Book Antiqua"/>
          <w:bCs/>
          <w:sz w:val="22"/>
        </w:rPr>
        <w:t>En relación a la planificación de las actuaciones a desarrollar en el marco del contrato, se indica lo siguiente:………………………………………………..</w:t>
      </w:r>
    </w:p>
    <w:p w14:paraId="3A30F624" w14:textId="77777777" w:rsidR="00630FAC" w:rsidRDefault="00630FAC" w:rsidP="006D1B86">
      <w:pPr>
        <w:pStyle w:val="Sangradetextonormal"/>
        <w:spacing w:line="240" w:lineRule="auto"/>
        <w:ind w:firstLine="0"/>
        <w:rPr>
          <w:rFonts w:ascii="Book Antiqua" w:hAnsi="Book Antiqua"/>
          <w:b/>
          <w:sz w:val="22"/>
          <w:lang w:val="es-ES_tradnl"/>
        </w:rPr>
      </w:pPr>
    </w:p>
    <w:p w14:paraId="4E29F6B5" w14:textId="77777777" w:rsidR="00D94C97" w:rsidRPr="00A931AF" w:rsidRDefault="00D94C97" w:rsidP="006D1B86">
      <w:pPr>
        <w:pStyle w:val="Textoindependiente"/>
        <w:rPr>
          <w:rFonts w:ascii="Book Antiqua" w:hAnsi="Book Antiqua"/>
          <w:sz w:val="16"/>
          <w:szCs w:val="16"/>
        </w:rPr>
      </w:pPr>
    </w:p>
    <w:p w14:paraId="4957C91A" w14:textId="77777777" w:rsidR="00D94C97" w:rsidRDefault="00D94C97" w:rsidP="006D1B86">
      <w:pPr>
        <w:jc w:val="center"/>
        <w:outlineLvl w:val="0"/>
        <w:rPr>
          <w:rFonts w:ascii="Book Antiqua" w:hAnsi="Book Antiqua" w:cs="Arial"/>
          <w:sz w:val="22"/>
        </w:rPr>
      </w:pPr>
    </w:p>
    <w:p w14:paraId="47CAB526" w14:textId="77777777" w:rsidR="00D94C97" w:rsidRDefault="00D94C97" w:rsidP="006D1B86">
      <w:pPr>
        <w:jc w:val="center"/>
        <w:outlineLvl w:val="0"/>
        <w:rPr>
          <w:rFonts w:ascii="Book Antiqua" w:hAnsi="Book Antiqua" w:cs="Arial"/>
          <w:sz w:val="22"/>
        </w:rPr>
      </w:pPr>
      <w:r>
        <w:rPr>
          <w:rFonts w:ascii="Book Antiqua" w:hAnsi="Book Antiqua" w:cs="Arial"/>
          <w:sz w:val="22"/>
        </w:rPr>
        <w:t>En .................................., ...... de .......................... de 2022</w:t>
      </w:r>
    </w:p>
    <w:p w14:paraId="46945051" w14:textId="77777777" w:rsidR="00D94C97" w:rsidRDefault="00D94C97" w:rsidP="006D1B86">
      <w:pPr>
        <w:jc w:val="center"/>
        <w:outlineLvl w:val="0"/>
        <w:rPr>
          <w:rFonts w:ascii="Book Antiqua" w:hAnsi="Book Antiqua" w:cs="Arial"/>
          <w:sz w:val="22"/>
        </w:rPr>
      </w:pPr>
    </w:p>
    <w:p w14:paraId="42DA0147" w14:textId="77777777" w:rsidR="00D94C97" w:rsidRDefault="00D94C97" w:rsidP="006D1B86">
      <w:pPr>
        <w:jc w:val="center"/>
        <w:outlineLvl w:val="0"/>
        <w:rPr>
          <w:rFonts w:ascii="Book Antiqua" w:hAnsi="Book Antiqua" w:cs="Arial"/>
          <w:sz w:val="22"/>
        </w:rPr>
      </w:pPr>
      <w:r>
        <w:rPr>
          <w:rFonts w:ascii="Book Antiqua" w:hAnsi="Book Antiqua" w:cs="Arial"/>
          <w:sz w:val="22"/>
        </w:rPr>
        <w:t>Fdo.:____________________________</w:t>
      </w:r>
    </w:p>
    <w:p w14:paraId="406FD011" w14:textId="77777777" w:rsidR="00D94C97" w:rsidRDefault="00D94C97" w:rsidP="006D1B86">
      <w:pPr>
        <w:jc w:val="center"/>
        <w:rPr>
          <w:rFonts w:ascii="Book Antiqua" w:hAnsi="Book Antiqua" w:cs="Arial"/>
          <w:sz w:val="22"/>
          <w:lang w:val="es-ES_tradnl"/>
        </w:rPr>
        <w:sectPr w:rsidR="00D94C97" w:rsidSect="00D94C97">
          <w:headerReference w:type="default" r:id="rId8"/>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1C8DFCC3" w14:textId="77777777" w:rsidR="00D94C97" w:rsidRDefault="00D94C97" w:rsidP="006D1B86">
      <w:pPr>
        <w:jc w:val="center"/>
        <w:rPr>
          <w:rFonts w:ascii="Book Antiqua" w:hAnsi="Book Antiqua"/>
          <w:sz w:val="22"/>
        </w:rPr>
      </w:pPr>
    </w:p>
    <w:sectPr w:rsidR="00D94C97" w:rsidSect="00D94C97">
      <w:headerReference w:type="default" r:id="rId9"/>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EC1B" w14:textId="77777777" w:rsidR="00D94C97" w:rsidRDefault="00D94C97">
      <w:r>
        <w:separator/>
      </w:r>
    </w:p>
  </w:endnote>
  <w:endnote w:type="continuationSeparator" w:id="0">
    <w:p w14:paraId="7EE26D1B" w14:textId="77777777" w:rsidR="00D94C97" w:rsidRDefault="00D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D7D" w14:textId="77777777" w:rsidR="00D94C97" w:rsidRDefault="00D94C97">
      <w:r>
        <w:separator/>
      </w:r>
    </w:p>
  </w:footnote>
  <w:footnote w:type="continuationSeparator" w:id="0">
    <w:p w14:paraId="6B465BED" w14:textId="77777777" w:rsidR="00D94C97" w:rsidRDefault="00D9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F48C" w14:textId="4D547766" w:rsidR="00D94C97" w:rsidRDefault="00D94C97">
    <w:pPr>
      <w:pStyle w:val="Encabezado"/>
    </w:pPr>
    <w:r>
      <w:rPr>
        <w:noProof/>
      </w:rPr>
      <w:drawing>
        <wp:anchor distT="0" distB="0" distL="114300" distR="114300" simplePos="0" relativeHeight="251661312" behindDoc="0" locked="0" layoutInCell="1" allowOverlap="1" wp14:anchorId="2B3A5A11" wp14:editId="36B4B36F">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5894" w14:textId="6D6B017D" w:rsidR="0088421A" w:rsidRDefault="00D94C97">
    <w:pPr>
      <w:pStyle w:val="Encabezado"/>
    </w:pPr>
    <w:r>
      <w:rPr>
        <w:noProof/>
      </w:rPr>
      <w:drawing>
        <wp:anchor distT="0" distB="0" distL="114300" distR="114300" simplePos="0" relativeHeight="251659264" behindDoc="0" locked="0" layoutInCell="1" allowOverlap="1" wp14:anchorId="789E04E8" wp14:editId="73E32E1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329"/>
    <w:multiLevelType w:val="hybridMultilevel"/>
    <w:tmpl w:val="7C381454"/>
    <w:lvl w:ilvl="0" w:tplc="B1BE6B1C">
      <w:start w:val="2"/>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576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815D7"/>
    <w:rsid w:val="00460F47"/>
    <w:rsid w:val="004B7826"/>
    <w:rsid w:val="00506387"/>
    <w:rsid w:val="00527E33"/>
    <w:rsid w:val="00630FAC"/>
    <w:rsid w:val="006A3E11"/>
    <w:rsid w:val="006D1B86"/>
    <w:rsid w:val="006E18CB"/>
    <w:rsid w:val="0088421A"/>
    <w:rsid w:val="008B09B2"/>
    <w:rsid w:val="00915243"/>
    <w:rsid w:val="00A340A5"/>
    <w:rsid w:val="00A50822"/>
    <w:rsid w:val="00A60DBD"/>
    <w:rsid w:val="00A931AF"/>
    <w:rsid w:val="00AB515B"/>
    <w:rsid w:val="00C13078"/>
    <w:rsid w:val="00D87AEE"/>
    <w:rsid w:val="00D94C97"/>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8E1F8"/>
  <w15:chartTrackingRefBased/>
  <w15:docId w15:val="{BE037249-42F6-4B23-889B-DD86AF7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extoindependienteCar">
    <w:name w:val="Texto independiente Car"/>
    <w:basedOn w:val="Fuentedeprrafopredeter"/>
    <w:link w:val="Textoindependiente"/>
    <w:semiHidden/>
    <w:rsid w:val="00630FAC"/>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2</cp:revision>
  <dcterms:created xsi:type="dcterms:W3CDTF">2022-08-01T10:14:00Z</dcterms:created>
  <dcterms:modified xsi:type="dcterms:W3CDTF">2022-08-01T10:42:00Z</dcterms:modified>
</cp:coreProperties>
</file>